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Niederösterreich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Niederösterreich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26.03. Mo Ostermontag · 01.05. Di Staatsfeiertag · 03.05. Do Christi Himmelfahrt · 14.05. Mo Pfingstmontag · 24.05. Do Fronleichnam · 15.08. Mi Mariä Himmelfahrt · 26.10. Fr Nationalfeiertag · 01.11. Do Allerheiligen · 15.11. Do Leopolditag (teilweise) · 08.12. Sa Mariä Empfängnis · 25.12. Di Christtag · 26.12. Mi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Niederösterreich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01.11.), Leopolditag (teilweise) (Do 15.11.)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Niederösterreich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Niederösterreich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Niederösterreich</dc:title>
  <dc:creator>kalenderblick.de</dc:creator>
  <dc:description>Quelle: kalenderblick.de/kalender/vorlagen/niederoesterreich/ – Feiertage in Niederösterreich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2026-10-27T07:16:56.134Z</dcterms:created>
  <dcterms:modified xsi:type="dcterms:W3CDTF">2026-10-27T07:16:56.134Z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