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/>
      </w:pPr>
      <w:r>
        <w:rPr>
          <w:b/>
          <w:bCs/>
          <w:sz w:val="32"/>
          <w:szCs w:val="32"/>
        </w:rPr>
        <w:t xml:space="preserve">Kalender 2028 in Bayern</w:t>
      </w:r>
    </w:p>
    <w:p>
      <w:pPr>
        <w:spacing w:after="140" w:before="0"/>
      </w:pPr>
      <w:r>
        <w:rPr>
          <w:color w:val="444444"/>
          <w:sz w:val="15"/>
          <w:szCs w:val="15"/>
        </w:rPr>
        <w:t xml:space="preserve">Feiertage in Bayern rot mit Strich oben, Schulferien schraffiert, Wochenenden grau, Kalenderwochen nach ISO 8601.</w:t>
      </w:r>
    </w:p>
    <w:tbl>
      <w:tblPr>
        <w:tblW w:type="dxa" w:w="157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26"/>
        <w:gridCol w:w="160"/>
        <w:gridCol w:w="5126"/>
        <w:gridCol w:w="160"/>
        <w:gridCol w:w="5126"/>
      </w:tblGrid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Januar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Februar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März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April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Mai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Juni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Juli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August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September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</w:tr>
      <w:tr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Oktober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39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November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26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</w:tr>
          </w:tbl>
          <w:p/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512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60" w:before="0"/>
            </w:pPr>
            <w:r>
              <w:rPr>
                <w:b/>
                <w:bCs/>
                <w:sz w:val="20"/>
                <w:szCs w:val="20"/>
              </w:rPr>
              <w:t xml:space="preserve">Dezember</w:t>
            </w:r>
          </w:p>
          <w:tbl>
            <w:tblPr>
              <w:tblW w:type="dxa" w:w="5001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360"/>
              <w:gridCol w:w="663"/>
              <w:gridCol w:w="663"/>
              <w:gridCol w:w="663"/>
              <w:gridCol w:w="663"/>
              <w:gridCol w:w="663"/>
              <w:gridCol w:w="663"/>
              <w:gridCol w:w="663"/>
            </w:tblGrid>
            <w:tr>
              <w:trPr>
                <w:tblHeader/>
              </w:trP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444444"/>
                      <w:sz w:val="12"/>
                      <w:szCs w:val="12"/>
                    </w:rPr>
                    <w:t xml:space="preserve">KW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Mi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Do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Fr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Sa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sz w:val="12"/>
                      <w:szCs w:val="12"/>
                    </w:rPr>
                    <w:t xml:space="preserve">So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</w:tcPr>
                <w:p>
                  <w:pPr>
                    <w:spacing w:after="0" w:before="0"/>
                  </w:pPr>
                  <w:r>
                    <w:rPr>
                      <w:sz w:val="16"/>
                      <w:szCs w:val="16"/>
                    </w:rPr>
                    <w:t xml:space="preserve"/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49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10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14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15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17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19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21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22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23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24</w:t>
                  </w:r>
                </w:p>
              </w:tc>
            </w:tr>
            <w:tr>
              <w:tc>
                <w:tcPr>
                  <w:tcW w:type="dxa" w:w="360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E8EEF5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color w:val="444444"/>
                      <w:sz w:val="11"/>
                      <w:szCs w:val="11"/>
                    </w:rPr>
                    <w:t xml:space="preserve">52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25</w:t>
                  </w:r>
                </w:p>
              </w:tc>
              <w:tc>
                <w:tcPr>
                  <w:tcW w:type="dxa" w:w="663"/>
                  <w:tcBorders>
                    <w:top w:val="single" w:color="D2352B" w:sz="18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DE5E3" w:color="auto" w:val="clear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/>
                      <w:bCs/>
                      <w:color w:val="B42A21"/>
                      <w:sz w:val="12"/>
                      <w:szCs w:val="12"/>
                    </w:rPr>
                    <w:t xml:space="preserve">26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27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28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FFFFF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29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30</w:t>
                  </w:r>
                </w:p>
              </w:tc>
              <w:tc>
                <w:tcPr>
                  <w:tcW w:type="dxa" w:w="663"/>
                  <w:tcBorders>
                    <w:top w:val="single" w:color="BBBBBB" w:sz="4"/>
                    <w:left w:val="single" w:color="BBBBBB" w:sz="4"/>
                    <w:bottom w:val="single" w:color="BBBBBB" w:sz="4"/>
                    <w:right w:val="single" w:color="BBBBBB" w:sz="4"/>
                  </w:tcBorders>
                  <w:shd w:fill="F0F0F0" w:color="F0C4BD" w:val="thinReverseDiagStripe"/>
                  <w:tcMar>
                    <w:top w:type="dxa" w:w="40"/>
                    <w:left w:type="dxa" w:w="60"/>
                    <w:bottom w:type="dxa" w:w="40"/>
                    <w:right w:type="dxa" w:w="60"/>
                  </w:tcMar>
                  <w:vAlign w:val="center"/>
                </w:tcPr>
                <w:p>
                  <w:pPr>
                    <w:spacing w:after="0" w:before="0"/>
                    <w:jc w:val="center"/>
                  </w:pPr>
                  <w:r>
                    <w:rPr>
                      <w:b w:val="false"/>
                      <w:bCs w:val="false"/>
                      <w:sz w:val="12"/>
                      <w:szCs w:val="12"/>
                    </w:rPr>
                    <w:t xml:space="preserve">31</w:t>
                  </w:r>
                </w:p>
              </w:tc>
            </w:tr>
          </w:tbl>
          <w:p/>
        </w:tc>
      </w:tr>
    </w:tbl>
    <w:p>
      <w:pPr>
        <w:spacing w:after="40" w:before="0"/>
      </w:pPr>
      <w:r>
        <w:rPr>
          <w:color w:val="444444"/>
          <w:sz w:val="13"/>
          <w:szCs w:val="13"/>
        </w:rPr>
        <w:t xml:space="preserve">Feiertage: 01.01. Sa Neujahr · 06.01. Do Heilige Drei Könige · 14.04. Fr Karfreitag · 17.04. Mo Ostermontag · 01.05. Mo Tag der Arbeit · 25.05. Do Christi Himmelfahrt · 05.06. Mo Pfingstmontag · 15.06. Do Fronleichnam · 08.08. Di Augsburger Friedensfest (teilweise) · 15.08. Di Mariä Himmelfahrt (teilweise) · 03.10. Di Tag der Deutschen Einheit · 01.11. Mi Allerheiligen · 25.12. Mo 1. Weihnachtstag · 26.12. Di 2. Weihnachtstag</w:t>
      </w:r>
    </w:p>
    <w:p>
      <w:pPr>
        <w:spacing w:after="0" w:before="0"/>
      </w:pPr>
      <w:r>
        <w:rPr>
          <w:color w:val="444444"/>
          <w:sz w:val="13"/>
          <w:szCs w:val="13"/>
        </w:rPr>
        <w:t xml:space="preserve">Schulferien: Weihnachtsferien 24.12.2027–07.01. · Winterferien 28.02.–03.03. · Osterferien 10.04.–21.04. · Pfingstferien 06.06.–16.06. · Sommerferien 31.07.–11.09. · Herbstferien 30.10.–03.11. · Weihnachtsferien 23.12.–05.01.2029</w:t>
      </w:r>
    </w:p>
    <w:p>
      <w:pPr>
        <w:sectPr>
          <w:footerReference w:type="default" r:id="rId6"/>
          <w:pgSz w:w="11906" w:h="16838" w:orient="landscape"/>
          <w:pgMar w:top="500" w:right="570" w:bottom="500" w:left="57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Januar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6 Wochen, KW 52 bis KW 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Neujahr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Heilige Drei Könige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Neujahr (Sa 01.01.), Heilige Drei Könige (Do 06.01.)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07.01.2028, Weihnachtsferien 23.12.2028 bis 05.01.2029</w:t>
      </w:r>
    </w:p>
    <w:p>
      <w:pPr>
        <w:sectPr>
          <w:footerReference w:type="default" r:id="rId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Februar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5 bis KW 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Februar.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28.02.2028 bis 03.03.2028</w:t>
      </w:r>
    </w:p>
    <w:p>
      <w:pPr>
        <w:sectPr>
          <w:footerReference w:type="default" r:id="rId8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März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9 bis KW 13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Winterferien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März.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Winterferien 28.02.2028 bis 03.03.2028</w:t>
      </w:r>
    </w:p>
    <w:p>
      <w:pPr>
        <w:sectPr>
          <w:footerReference w:type="default" r:id="rId9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April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13 bis KW 17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Osterferien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Karfreitag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16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Ostermontag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Karfreitag (Fr 14.04.), Ostermontag (Mo 17.04.)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Osterferien 10.04.2028 bis 21.04.2028</w:t>
      </w:r>
    </w:p>
    <w:p>
      <w:pPr>
        <w:sectPr>
          <w:footerReference w:type="default" r:id="rId10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Mai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18 bis KW 22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18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Arbeit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Christi Himmelfahrt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Arbeit (Mo 01.05.), Christi Himmelfahrt (Do 25.05.)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Keine Schulferien in diesem Monat.</w:t>
      </w:r>
    </w:p>
    <w:p>
      <w:pPr>
        <w:sectPr>
          <w:footerReference w:type="default" r:id="rId11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Juni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22 bis KW 26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23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Pfingstmontag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Pfingstferien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Fronleichnam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Pfingstmontag (Mo 05.06.), Fronleichnam (Do 15.06.)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Pfingstferien 06.06.2028 bis 16.06.2028</w:t>
      </w:r>
    </w:p>
    <w:p>
      <w:pPr>
        <w:sectPr>
          <w:footerReference w:type="default" r:id="rId12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Juli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6 Wochen, KW 26 bis KW 31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Juli.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31.07.2028 bis 11.09.2028</w:t>
      </w:r>
    </w:p>
    <w:p>
      <w:pPr>
        <w:sectPr>
          <w:footerReference w:type="default" r:id="rId13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August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31 bis KW 35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8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Augsburger Friedensfest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Mariä Himmelfahrt (teilweise)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Augsburger Friedensfest (teilweise) (Di 08.08.), Mariä Himmelfahrt (teilweise) (Di 15.08.)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31.07.2028 bis 11.09.2028</w:t>
      </w:r>
    </w:p>
    <w:p>
      <w:pPr>
        <w:sectPr>
          <w:footerReference w:type="default" r:id="rId14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September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35 bis KW 39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Sommerferien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Keine Feiertage in Bayern im September.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Sommerferien 31.07.2028 bis 11.09.2028</w:t>
      </w:r>
    </w:p>
    <w:p>
      <w:pPr>
        <w:sectPr>
          <w:footerReference w:type="default" r:id="rId15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Oktober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6 Wochen, KW 39 bis KW 44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39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3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Tag der Deutschen Einheit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</w:tr>
      <w:tr>
        <w:trPr>
          <w:trHeight w:val="2066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Tag der Deutschen Einheit (Di 03.10.)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30.10.2028 bis 03.11.2028</w:t>
      </w:r>
    </w:p>
    <w:p>
      <w:pPr>
        <w:sectPr>
          <w:footerReference w:type="default" r:id="rId16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November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44 bis KW 48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1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Allerheiligen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Herbstferien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26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Allerheiligen (Mi 01.11.)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Herbstferien 30.10.2028 bis 03.11.2028</w:t>
      </w:r>
    </w:p>
    <w:p>
      <w:pPr>
        <w:sectPr>
          <w:footerReference w:type="default" r:id="rId17"/>
          <w:pgSz w:w="11906" w:h="16838" w:orient="portrait"/>
          <w:pgMar w:top="700" w:right="800" w:bottom="600" w:left="800" w:header="708" w:footer="708" w:gutter="0"/>
          <w:pgNumType/>
          <w:docGrid w:linePitch="360"/>
        </w:sectPr>
      </w:pPr>
    </w:p>
    <w:p>
      <w:pPr>
        <w:spacing w:after="40" w:before="0"/>
      </w:pPr>
      <w:r>
        <w:rPr>
          <w:b/>
          <w:bCs/>
          <w:sz w:val="40"/>
          <w:szCs w:val="40"/>
        </w:rPr>
        <w:t xml:space="preserve">Dezember 2028</w:t>
      </w:r>
    </w:p>
    <w:p>
      <w:pPr>
        <w:spacing w:after="160" w:before="0"/>
      </w:pPr>
      <w:r>
        <w:rPr>
          <w:color w:val="444444"/>
          <w:sz w:val="16"/>
          <w:szCs w:val="16"/>
        </w:rPr>
        <w:t xml:space="preserve">Bayern · 5 Wochen, KW 48 bis KW 52</w:t>
      </w:r>
    </w:p>
    <w:tbl>
      <w:tblPr>
        <w:tblW w:type="dxa" w:w="994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0"/>
        <w:gridCol w:w="1340"/>
        <w:gridCol w:w="1340"/>
        <w:gridCol w:w="1340"/>
        <w:gridCol w:w="1340"/>
        <w:gridCol w:w="1340"/>
        <w:gridCol w:w="1340"/>
        <w:gridCol w:w="1340"/>
      </w:tblGrid>
      <w:tr>
        <w:trPr>
          <w:tblHeader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color w:val="444444"/>
                <w:sz w:val="16"/>
                <w:szCs w:val="16"/>
              </w:rPr>
              <w:t xml:space="preserve">KW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Mi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Do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Fr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Sa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  <w:jc w:val="center"/>
            </w:pPr>
            <w:r>
              <w:rPr>
                <w:b/>
                <w:bCs/>
                <w:sz w:val="18"/>
                <w:szCs w:val="18"/>
              </w:rPr>
              <w:t xml:space="preserve">So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spacing w:after="0" w:before="0"/>
            </w:pPr>
            <w:r>
              <w:rPr>
                <w:sz w:val="16"/>
                <w:szCs w:val="16"/>
              </w:rPr>
              <w:t xml:space="preserve"/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49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10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13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14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15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16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17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19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21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22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color w:val="444444"/>
                <w:sz w:val="13"/>
                <w:szCs w:val="13"/>
              </w:rPr>
              <w:t xml:space="preserve">Weihnachtsferien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24</w:t>
            </w:r>
          </w:p>
        </w:tc>
      </w:tr>
      <w:tr>
        <w:trPr>
          <w:trHeight w:val="2480" w:hRule="exact"/>
        </w:trPr>
        <w:tc>
          <w:tcPr>
            <w:tcW w:type="dxa" w:w="56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E8EEF5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color w:val="444444"/>
                <w:sz w:val="14"/>
                <w:szCs w:val="14"/>
              </w:rPr>
              <w:t xml:space="preserve">52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1. Weihnachtstag</w:t>
            </w:r>
          </w:p>
        </w:tc>
        <w:tc>
          <w:tcPr>
            <w:tcW w:type="dxa" w:w="1340"/>
            <w:tcBorders>
              <w:top w:val="single" w:color="D2352B" w:sz="18"/>
              <w:left w:val="single" w:color="BBBBBB" w:sz="4"/>
              <w:bottom w:val="single" w:color="BBBBBB" w:sz="4"/>
              <w:right w:val="single" w:color="BBBBBB" w:sz="4"/>
            </w:tcBorders>
            <w:shd w:fill="FDE5E3" w:color="auto" w:val="clear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color w:val="B42A21"/>
                <w:sz w:val="20"/>
                <w:szCs w:val="20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color w:val="B42A21"/>
                <w:sz w:val="13"/>
                <w:szCs w:val="13"/>
              </w:rPr>
              <w:t xml:space="preserve">2. Weihnachtstag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27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28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FFFFF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29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30</w:t>
            </w:r>
          </w:p>
        </w:tc>
        <w:tc>
          <w:tcPr>
            <w:tcW w:type="dxa" w:w="1340"/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shd w:fill="F0F0F0" w:color="F0C4BD" w:val="thinReverseDiagStripe"/>
            <w:tcMar>
              <w:top w:type="dxa" w:w="40"/>
              <w:left w:type="dxa" w:w="60"/>
              <w:bottom w:type="dxa" w:w="40"/>
              <w:right w:type="dxa" w:w="60"/>
            </w:tcMar>
            <w:vAlign w:val="top"/>
          </w:tcPr>
          <w:p>
            <w:pPr>
              <w:spacing w:after="0" w:before="0"/>
              <w:jc w:val="left"/>
            </w:pPr>
            <w:r>
              <w:rPr>
                <w:b/>
                <w:bCs/>
                <w:sz w:val="20"/>
                <w:szCs w:val="20"/>
              </w:rPr>
              <w:t xml:space="preserve">31</w:t>
            </w:r>
          </w:p>
        </w:tc>
      </w:tr>
    </w:tbl>
    <w:p>
      <w:pPr>
        <w:spacing w:after="40" w:before="0"/>
      </w:pPr>
      <w:r>
        <w:rPr>
          <w:color w:val="444444"/>
          <w:sz w:val="15"/>
          <w:szCs w:val="15"/>
        </w:rPr>
        <w:t xml:space="preserve">Feiertage: 1. Weihnachtstag (Mo 25.12.), 2. Weihnachtstag (Di 26.12.)</w:t>
      </w:r>
    </w:p>
    <w:p>
      <w:pPr>
        <w:spacing w:after="0" w:before="0"/>
      </w:pPr>
      <w:r>
        <w:rPr>
          <w:color w:val="444444"/>
          <w:sz w:val="15"/>
          <w:szCs w:val="15"/>
        </w:rPr>
        <w:t xml:space="preserve">Schulferien: Weihnachtsferien 24.12.2027 bis 07.01.2028, Weihnachtsferien 23.12.2028 bis 05.01.2029</w:t>
      </w:r>
    </w:p>
    <w:sectPr>
      <w:footerReference w:type="default" r:id="rId18"/>
      <w:pgSz w:w="11906" w:h="16838" w:orient="portrait"/>
      <w:pgMar w:top="700" w:right="800" w:bottom="60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44444"/>
        <w:sz w:val="14"/>
        <w:szCs w:val="14"/>
      </w:rPr>
      <w:t xml:space="preserve">Kalender 2028 in Bayern · kalenderblick.de · Seite </w:t>
    </w:r>
    <w:r>
      <w:rPr>
        <w:color w:val="444444"/>
        <w:sz w:val="14"/>
        <w:szCs w:val="1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er4.xml.rels><?xml version="1.0" encoding="UTF-8"?><Relationships xmlns="http://schemas.openxmlformats.org/package/2006/relationships"/>
</file>

<file path=word/_rels/footer5.xml.rels><?xml version="1.0" encoding="UTF-8"?><Relationships xmlns="http://schemas.openxmlformats.org/package/2006/relationships"/>
</file>

<file path=word/_rels/footer6.xml.rels><?xml version="1.0" encoding="UTF-8"?><Relationships xmlns="http://schemas.openxmlformats.org/package/2006/relationships"/>
</file>

<file path=word/_rels/footer7.xml.rels><?xml version="1.0" encoding="UTF-8"?><Relationships xmlns="http://schemas.openxmlformats.org/package/2006/relationships"/>
</file>

<file path=word/_rels/footer8.xml.rels><?xml version="1.0" encoding="UTF-8"?><Relationships xmlns="http://schemas.openxmlformats.org/package/2006/relationships"/>
</file>

<file path=word/_rels/footer9.xml.rels><?xml version="1.0" encoding="UTF-8"?><Relationships xmlns="http://schemas.openxmlformats.org/package/2006/relationships"/>
</file>

<file path=word/_rels/footer10.xml.rels><?xml version="1.0" encoding="UTF-8"?><Relationships xmlns="http://schemas.openxmlformats.org/package/2006/relationships"/>
</file>

<file path=word/_rels/footer11.xml.rels><?xml version="1.0" encoding="UTF-8"?><Relationships xmlns="http://schemas.openxmlformats.org/package/2006/relationships"/>
</file>

<file path=word/_rels/footer12.xml.rels><?xml version="1.0" encoding="UTF-8"?><Relationships xmlns="http://schemas.openxmlformats.org/package/2006/relationships"/>
</file>

<file path=word/_rels/footer1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Kalender 2028 in Bayern</dc:title>
  <dc:creator>kalenderblick.de</dc:creator>
  <dc:description>Quelle: kalenderblick.de/kalender/vorlagen/bayern/ – Feiertage in Bayern nach den Feiertagsgesetzen, Schulferien nach KMK, Schulzeitgesetz bzw. EDK, Kalenderwochen nach ISO 8601. Stand 2026-10-27.</dc:description>
  <cp:lastModifiedBy>Un-named</cp:lastModifiedBy>
  <cp:revision>1</cp:revision>
  <dcterms:created xsi:type="dcterms:W3CDTF">2026-10-27T07:16:16.868Z</dcterms:created>
  <dcterms:modified xsi:type="dcterms:W3CDTF">2026-10-27T07:16:16.868Z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